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C161B" w14:textId="3823CD9B" w:rsidR="00C958D5" w:rsidRDefault="00C958D5" w:rsidP="00EF7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bidi="ru-RU"/>
        </w:rPr>
        <w:t>О правовых последствиях совершения правонарушений экстремисткой и террористической направленности</w:t>
      </w:r>
    </w:p>
    <w:p w14:paraId="40C24B89" w14:textId="77777777" w:rsidR="00EF7E08" w:rsidRDefault="00EF7E08" w:rsidP="00EF7E08">
      <w:pPr>
        <w:rPr>
          <w:rFonts w:ascii="Times New Roman" w:hAnsi="Times New Roman" w:cs="Times New Roman"/>
          <w:sz w:val="28"/>
          <w:szCs w:val="28"/>
          <w:lang w:bidi="ru-RU"/>
        </w:rPr>
      </w:pPr>
    </w:p>
    <w:bookmarkEnd w:id="0"/>
    <w:p w14:paraId="78D89B5C" w14:textId="77777777" w:rsidR="00EF7E08" w:rsidRDefault="00EF7E08" w:rsidP="00EF7E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основании Федерального закона от 25 июля 2002 г. № 114-ФЗ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«О противодействии экстремистской деятельности», Федерального закона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от 6 марта 2006 г. № 35-ФЗ «О противодействии терроризму» за осуществление экстремистской и террористической деятельности граждане Российской Федерации, иностранные граждане и лица без гражданства несут ответственность в установленном законодательством Российской Федерации порядке.</w:t>
      </w:r>
    </w:p>
    <w:p w14:paraId="28CD1B66" w14:textId="77777777" w:rsidR="00EF7E08" w:rsidRDefault="00EF7E08" w:rsidP="00EF7E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Экстремизм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это приверженность крайним взглядам и мерам.</w:t>
      </w:r>
    </w:p>
    <w:p w14:paraId="5FA0DF03" w14:textId="77777777" w:rsidR="00EF7E08" w:rsidRDefault="00EF7E08" w:rsidP="00EF7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Исходя из положений Уголовного кодекса Российской Федерации к числу преступлений экстремистской направленности относятся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предусмотренные соответствующими статьями Особенной части Уголовного кодекса Российской Федерации (например,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280, 282, 282.1, 282.2 УК РФ, п. «л» ч. 2 ст. 105, п. «е» ч.2 ст.111 УК РФ,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п.«б</w:t>
      </w:r>
      <w:proofErr w:type="spellEnd"/>
      <w:r>
        <w:rPr>
          <w:rFonts w:ascii="Times New Roman" w:hAnsi="Times New Roman" w:cs="Times New Roman"/>
          <w:sz w:val="28"/>
          <w:szCs w:val="28"/>
        </w:rPr>
        <w:t>» ч.1 ст.213 УК РФ).</w:t>
      </w:r>
    </w:p>
    <w:p w14:paraId="39985074" w14:textId="77777777" w:rsidR="00EF7E08" w:rsidRDefault="00EF7E08" w:rsidP="00EF7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Уголовном кодексе Российской Федерации совершение преступлений по мотивам политической, идеологической, расовой, национальной или религиозной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ненависти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вражды либо по мотивам ненависти или вражды в отношении какой-либо социальной группы рассматривается в качестве отягчающего обстоятельства.</w:t>
      </w:r>
    </w:p>
    <w:p w14:paraId="23534E3B" w14:textId="77777777" w:rsidR="00EF7E08" w:rsidRDefault="00EF7E08" w:rsidP="00EF7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Совершение подобных преступлений влечет наказание вплоть до лишения свободы на определенный срок либо пожизненного лишения свободы в случае убийства по мотивам политической, идеологической, расовой, национальной или религиозной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ненависти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вражды либо по мотивам ненависти или вражды в отношении какой-либо социальной группы. </w:t>
      </w:r>
    </w:p>
    <w:p w14:paraId="4DECE9FA" w14:textId="77777777" w:rsidR="00EF7E08" w:rsidRDefault="00EF7E08" w:rsidP="00EF7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</w:t>
      </w:r>
    </w:p>
    <w:p w14:paraId="14D8ECAC" w14:textId="77777777" w:rsidR="00EF7E08" w:rsidRDefault="00EF7E08" w:rsidP="00EF7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Уголовное преследование либо назначение любого вида наказания за совершение преступлений экстремистской направленности (даже не связанного с лишением свободы) влечет ряд ограничений в дальнейшем.</w:t>
      </w:r>
    </w:p>
    <w:p w14:paraId="60FC3595" w14:textId="77777777" w:rsidR="00EF7E08" w:rsidRDefault="00EF7E08" w:rsidP="00EF7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Человеку, участвовавшему в осуществлении экстремистской деятельности, по решению суда может быть ограничен доступ:</w:t>
      </w:r>
    </w:p>
    <w:p w14:paraId="46A090B0" w14:textId="77777777" w:rsidR="00EF7E08" w:rsidRDefault="00EF7E08" w:rsidP="00EF7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государственной и муниципальной службе;</w:t>
      </w:r>
    </w:p>
    <w:p w14:paraId="18DB7792" w14:textId="77777777" w:rsidR="00EF7E08" w:rsidRDefault="00EF7E08" w:rsidP="00EF7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занятию охранной и частной детективной деятельностью;</w:t>
      </w:r>
    </w:p>
    <w:p w14:paraId="3686E864" w14:textId="77777777" w:rsidR="00EF7E08" w:rsidRDefault="00EF7E08" w:rsidP="00EF7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военной службе по контракту;</w:t>
      </w:r>
    </w:p>
    <w:p w14:paraId="708E21B0" w14:textId="77777777" w:rsidR="00EF7E08" w:rsidRDefault="00EF7E08" w:rsidP="00EF7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службе в правоохранительных органах;</w:t>
      </w:r>
    </w:p>
    <w:p w14:paraId="17AF4338" w14:textId="77777777" w:rsidR="00EF7E08" w:rsidRDefault="00EF7E08" w:rsidP="00EF7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работе в образовательных организациях.</w:t>
      </w:r>
    </w:p>
    <w:p w14:paraId="39B26C93" w14:textId="77777777" w:rsidR="00EF7E08" w:rsidRDefault="00EF7E08" w:rsidP="00EF7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FC03D8" w14:textId="77777777" w:rsidR="00EF7E08" w:rsidRDefault="00EF7E08" w:rsidP="00EF7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собраний, митингов, демонстраций, шествий и пикетирования не допускается осуществление экстремистской деятельности.</w:t>
      </w:r>
    </w:p>
    <w:p w14:paraId="3B2C310A" w14:textId="77777777" w:rsidR="00EF7E08" w:rsidRDefault="00EF7E08" w:rsidP="00EF7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массовых акций несут ответственность за соблюдение установленных законодательством Российской Федерации требований, касающихся порядка проведения массовых акций, недопущения осуществления экстремистской деятельности, а также ее своевременного пресечения. </w:t>
      </w:r>
    </w:p>
    <w:p w14:paraId="29620F9F" w14:textId="77777777" w:rsidR="00EF7E08" w:rsidRDefault="00EF7E08" w:rsidP="00EF7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массовых акций запрещается иметь при себе оружие, а также предметы, специально изготовленные или приспособленные для причинения вреда здоровью граждан или материального ущерба физическим и юридическим лицам. </w:t>
      </w:r>
    </w:p>
    <w:p w14:paraId="31FE0913" w14:textId="77777777" w:rsidR="00EF7E08" w:rsidRDefault="00EF7E08" w:rsidP="00EF7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Терроризм </w:t>
      </w:r>
      <w:r>
        <w:rPr>
          <w:rFonts w:ascii="Times New Roman" w:hAnsi="Times New Roman" w:cs="Times New Roman"/>
          <w:bCs/>
          <w:sz w:val="28"/>
          <w:szCs w:val="28"/>
        </w:rPr>
        <w:t>– это крайнее проявление экстремизма. Явление, связанное с насилием, угрожающее жизни и здоровью граждан.</w:t>
      </w:r>
    </w:p>
    <w:p w14:paraId="79AEEE39" w14:textId="77777777" w:rsidR="00EF7E08" w:rsidRDefault="00EF7E08" w:rsidP="00EF7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и преступления, имеющие террористический характер, регулируются исключительно Уголовным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br/>
        <w:t xml:space="preserve">а именно: статья 205 – террористический акт, то есть совершение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совершения указанных действий в тех же целях. </w:t>
      </w:r>
    </w:p>
    <w:p w14:paraId="46F5F61F" w14:textId="77777777" w:rsidR="00EF7E08" w:rsidRDefault="00EF7E08" w:rsidP="00EF7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преступлениям террористического характера, помимо собственно террористического акта, закон относит содействие террористической деятельности (ст.205.1 УК РФ), публичные призывы к осуществлению террористической деятельности или публичное оправдание терроризма </w:t>
      </w:r>
      <w:r>
        <w:rPr>
          <w:rFonts w:ascii="Times New Roman" w:hAnsi="Times New Roman" w:cs="Times New Roman"/>
          <w:sz w:val="28"/>
          <w:szCs w:val="28"/>
        </w:rPr>
        <w:br/>
        <w:t xml:space="preserve">(ст.205.2 УК РФ), захват заложника (ст.206 УК РФ), заведомо ложное сообщение об акте терроризма (ст.207 УК РФ), посягательство на жизнь государственного или общественного деятеля (ст.277 УК РФ) и др. </w:t>
      </w:r>
    </w:p>
    <w:p w14:paraId="64EFCF03" w14:textId="77777777" w:rsidR="00EF7E08" w:rsidRDefault="00EF7E08" w:rsidP="00EF7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преступления влекут за собой наказание в виде лишения свободы на разные сроки, вплоть до двадцати лет, а также пожизненное лишение свободы.</w:t>
      </w:r>
    </w:p>
    <w:p w14:paraId="5EE5986E" w14:textId="77777777" w:rsidR="00EF7E08" w:rsidRDefault="00EF7E08" w:rsidP="00EF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91594D8" w14:textId="77777777" w:rsidR="00EF7E08" w:rsidRDefault="00EF7E08" w:rsidP="00EF7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Уголовная ответственность за совершение преступлений</w:t>
      </w:r>
    </w:p>
    <w:p w14:paraId="3BFBF6FD" w14:textId="77777777" w:rsidR="00EF7E08" w:rsidRDefault="00EF7E08" w:rsidP="00EF7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экстремистского и террористического характера</w:t>
      </w:r>
    </w:p>
    <w:p w14:paraId="4C3F1D8E" w14:textId="77777777" w:rsidR="00EF7E08" w:rsidRDefault="00EF7E08" w:rsidP="00EF7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845"/>
        <w:gridCol w:w="5500"/>
      </w:tblGrid>
      <w:tr w:rsidR="00EF7E08" w14:paraId="6B43FFC8" w14:textId="77777777" w:rsidTr="00EF7E0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9BAA" w14:textId="77777777" w:rsidR="00EF7E08" w:rsidRDefault="00EF7E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Статья УК РФ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A2C0" w14:textId="77777777" w:rsidR="00EF7E08" w:rsidRDefault="00EF7E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(размер) наказания</w:t>
            </w:r>
          </w:p>
          <w:p w14:paraId="3E5558FF" w14:textId="77777777" w:rsidR="00EF7E08" w:rsidRDefault="00EF7E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E08" w14:paraId="4B201E34" w14:textId="77777777" w:rsidTr="00EF7E0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90FF" w14:textId="77777777" w:rsidR="00EF7E08" w:rsidRDefault="00EF7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150.  Вовлечение несовершеннолетнего в совершение преступления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4B80" w14:textId="77777777" w:rsidR="00EF7E08" w:rsidRDefault="00EF7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Лишение свободы на срок до восьми лет </w:t>
            </w:r>
          </w:p>
        </w:tc>
      </w:tr>
      <w:tr w:rsidR="00EF7E08" w14:paraId="539798FB" w14:textId="77777777" w:rsidTr="00EF7E0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8D47" w14:textId="77777777" w:rsidR="00EF7E08" w:rsidRDefault="00EF7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205.  Террористический акт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B536" w14:textId="77777777" w:rsidR="00EF7E08" w:rsidRDefault="00EF7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Пожизненное лишение свободы</w:t>
            </w:r>
          </w:p>
        </w:tc>
      </w:tr>
      <w:tr w:rsidR="00EF7E08" w14:paraId="2CA39B05" w14:textId="77777777" w:rsidTr="00EF7E0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B025" w14:textId="77777777" w:rsidR="00EF7E08" w:rsidRDefault="00EF7E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205.1.  Содействие террористической деятельности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68E9" w14:textId="77777777" w:rsidR="00EF7E08" w:rsidRDefault="00EF7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Пожизненное лишение свободы</w:t>
            </w:r>
          </w:p>
        </w:tc>
      </w:tr>
      <w:tr w:rsidR="00EF7E08" w14:paraId="036F0B41" w14:textId="77777777" w:rsidTr="00EF7E0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E9B5" w14:textId="77777777" w:rsidR="00EF7E08" w:rsidRDefault="00EF7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205.2.  Публичные призывы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осуществлению террористической деятельности, публичное оправдание терроризма или пропаганда терроризма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84E4" w14:textId="77777777" w:rsidR="00EF7E08" w:rsidRDefault="00EF7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Лишение свободы на срок до семи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F7E08" w14:paraId="75F71304" w14:textId="77777777" w:rsidTr="00EF7E0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69CB" w14:textId="77777777" w:rsidR="00EF7E08" w:rsidRDefault="00EF7E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206.  Захват заложника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7EE4" w14:textId="77777777" w:rsidR="00EF7E08" w:rsidRDefault="00EF7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Пожизненное лишение свободы</w:t>
            </w:r>
          </w:p>
          <w:p w14:paraId="32C2CB1E" w14:textId="77777777" w:rsidR="00EF7E08" w:rsidRDefault="00EF7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E08" w14:paraId="4B8E7D63" w14:textId="77777777" w:rsidTr="00EF7E0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677B" w14:textId="77777777" w:rsidR="00EF7E08" w:rsidRDefault="00EF7E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207.  Заведомо ложное сообщение об акте терроризма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AA3C" w14:textId="77777777" w:rsidR="00EF7E08" w:rsidRDefault="00EF7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Лишение свободы на срок  до десяти лет</w:t>
            </w:r>
          </w:p>
        </w:tc>
      </w:tr>
      <w:tr w:rsidR="00EF7E08" w14:paraId="21F47758" w14:textId="77777777" w:rsidTr="00EF7E0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24A5" w14:textId="77777777" w:rsidR="00EF7E08" w:rsidRDefault="00EF7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212.  Массовые беспорядки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9413" w14:textId="77777777" w:rsidR="00EF7E08" w:rsidRDefault="00EF7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Лишение свободы на срок до пятнадцати лет</w:t>
            </w:r>
          </w:p>
        </w:tc>
      </w:tr>
      <w:tr w:rsidR="00EF7E08" w14:paraId="5DB47EEF" w14:textId="77777777" w:rsidTr="00EF7E0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27A9" w14:textId="77777777" w:rsidR="00EF7E08" w:rsidRDefault="00EF7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212.1.  Неоднократное нарушение установленного порядка организации либо проведения собрания, митинга, демонстрации, шествия или пикетирования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5D2E" w14:textId="77777777" w:rsidR="00EF7E08" w:rsidRDefault="00EF7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Лишение свободы на срок  до пяти лет</w:t>
            </w:r>
          </w:p>
        </w:tc>
      </w:tr>
      <w:tr w:rsidR="00EF7E08" w14:paraId="0E890230" w14:textId="77777777" w:rsidTr="00EF7E0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6CC4" w14:textId="77777777" w:rsidR="00EF7E08" w:rsidRDefault="00EF7E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280.  Публичные призывы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осуществлению экстремистской деятельности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8229" w14:textId="77777777" w:rsidR="00EF7E08" w:rsidRDefault="00EF7E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Лишение свободы на срок до пяти лет </w:t>
            </w:r>
          </w:p>
        </w:tc>
      </w:tr>
      <w:tr w:rsidR="00EF7E08" w14:paraId="051E23A9" w14:textId="77777777" w:rsidTr="00EF7E0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B41E" w14:textId="77777777" w:rsidR="00EF7E08" w:rsidRDefault="00EF7E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282.  Возбуждение ненависти либо вражды, а равно унижение человеческого достоинства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C414" w14:textId="77777777" w:rsidR="00EF7E08" w:rsidRDefault="00EF7E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Лишение свободы на срок  до шести лет</w:t>
            </w:r>
          </w:p>
        </w:tc>
      </w:tr>
      <w:tr w:rsidR="00EF7E08" w14:paraId="5BFBE24F" w14:textId="77777777" w:rsidTr="00EF7E0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CF8D" w14:textId="77777777" w:rsidR="00EF7E08" w:rsidRDefault="00EF7E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282.1. Организация экстремистского сообщества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472B" w14:textId="77777777" w:rsidR="00EF7E08" w:rsidRDefault="00EF7E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Лишение свободы на срок до двенадцати лет </w:t>
            </w:r>
          </w:p>
        </w:tc>
      </w:tr>
      <w:tr w:rsidR="00EF7E08" w14:paraId="29259AFF" w14:textId="77777777" w:rsidTr="00EF7E0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D88C" w14:textId="77777777" w:rsidR="00EF7E08" w:rsidRDefault="00EF7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282.2. Организация деятельности экстремистской организации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7515" w14:textId="77777777" w:rsidR="00EF7E08" w:rsidRDefault="00EF7E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Лишение свободы на срок до двенадцати лет </w:t>
            </w:r>
          </w:p>
        </w:tc>
      </w:tr>
      <w:tr w:rsidR="00EF7E08" w14:paraId="70FBCF9C" w14:textId="77777777" w:rsidTr="00EF7E0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DF90" w14:textId="77777777" w:rsidR="00EF7E08" w:rsidRDefault="00EF7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282.3.  Финансирование экстремистской деятельности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5043" w14:textId="77777777" w:rsidR="00EF7E08" w:rsidRDefault="00EF7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Лишение свободы на срок до десяти лет</w:t>
            </w:r>
          </w:p>
        </w:tc>
      </w:tr>
    </w:tbl>
    <w:p w14:paraId="07589980" w14:textId="77777777" w:rsidR="00EF7E08" w:rsidRDefault="00EF7E08" w:rsidP="00EF7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487135" w14:textId="77777777" w:rsidR="00C95D06" w:rsidRDefault="00C95D06"/>
    <w:sectPr w:rsidR="00C9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B2"/>
    <w:rsid w:val="002B11B2"/>
    <w:rsid w:val="00955ACB"/>
    <w:rsid w:val="00C958D5"/>
    <w:rsid w:val="00C95D06"/>
    <w:rsid w:val="00E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AFAF"/>
  <w15:chartTrackingRefBased/>
  <w15:docId w15:val="{F71C4759-0681-4059-9248-A78EFF7E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E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E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5159</Characters>
  <Application>Microsoft Office Word</Application>
  <DocSecurity>0</DocSecurity>
  <Lines>42</Lines>
  <Paragraphs>12</Paragraphs>
  <ScaleCrop>false</ScaleCrop>
  <Company>Управа района Митино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Макаренков Сергей Александрович</dc:creator>
  <cp:keywords/>
  <dc:description/>
  <cp:lastModifiedBy>Прохоровская Ангелина Алексеевна</cp:lastModifiedBy>
  <cp:revision>5</cp:revision>
  <dcterms:created xsi:type="dcterms:W3CDTF">2021-09-10T09:09:00Z</dcterms:created>
  <dcterms:modified xsi:type="dcterms:W3CDTF">2021-09-10T09:13:00Z</dcterms:modified>
</cp:coreProperties>
</file>